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 xml:space="preserve"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 самовольного строительства </w:t>
      </w:r>
      <w:r w:rsidR="00FD12E9">
        <w:rPr>
          <w:sz w:val="28"/>
          <w:szCs w:val="28"/>
        </w:rPr>
        <w:t>03</w:t>
      </w:r>
      <w:r>
        <w:rPr>
          <w:sz w:val="28"/>
          <w:szCs w:val="28"/>
        </w:rPr>
        <w:t>.0</w:t>
      </w:r>
      <w:r w:rsidR="00FD12E9">
        <w:rPr>
          <w:sz w:val="28"/>
          <w:szCs w:val="28"/>
        </w:rPr>
        <w:t>9</w:t>
      </w:r>
      <w:r>
        <w:rPr>
          <w:sz w:val="28"/>
          <w:szCs w:val="28"/>
        </w:rPr>
        <w:t>.2020 был</w:t>
      </w:r>
      <w:r w:rsidR="00FD12E9">
        <w:rPr>
          <w:sz w:val="28"/>
          <w:szCs w:val="28"/>
        </w:rPr>
        <w:t>и</w:t>
      </w:r>
      <w:r>
        <w:rPr>
          <w:sz w:val="28"/>
          <w:szCs w:val="28"/>
        </w:rPr>
        <w:t xml:space="preserve"> рассмотрен</w:t>
      </w:r>
      <w:r w:rsidR="00FD12E9">
        <w:rPr>
          <w:sz w:val="28"/>
          <w:szCs w:val="28"/>
        </w:rPr>
        <w:t>ы</w:t>
      </w:r>
      <w:r>
        <w:rPr>
          <w:sz w:val="28"/>
          <w:szCs w:val="28"/>
        </w:rPr>
        <w:t xml:space="preserve"> объект</w:t>
      </w:r>
      <w:r w:rsidR="00FD12E9">
        <w:rPr>
          <w:sz w:val="28"/>
          <w:szCs w:val="28"/>
        </w:rPr>
        <w:t>ы</w:t>
      </w:r>
      <w:r>
        <w:rPr>
          <w:sz w:val="28"/>
          <w:szCs w:val="28"/>
        </w:rPr>
        <w:t xml:space="preserve"> имеющи</w:t>
      </w:r>
      <w:r w:rsidR="00FD12E9">
        <w:rPr>
          <w:sz w:val="28"/>
          <w:szCs w:val="28"/>
        </w:rPr>
        <w:t>е</w:t>
      </w:r>
      <w:r>
        <w:rPr>
          <w:sz w:val="28"/>
          <w:szCs w:val="28"/>
        </w:rPr>
        <w:t xml:space="preserve"> признаки незаконно</w:t>
      </w:r>
      <w:r w:rsidR="00FD12E9">
        <w:rPr>
          <w:sz w:val="28"/>
          <w:szCs w:val="28"/>
        </w:rPr>
        <w:t xml:space="preserve"> </w:t>
      </w:r>
      <w:proofErr w:type="spellStart"/>
      <w:r w:rsidR="00FD12E9">
        <w:rPr>
          <w:sz w:val="28"/>
          <w:szCs w:val="28"/>
        </w:rPr>
        <w:t>размещеных</w:t>
      </w:r>
      <w:proofErr w:type="spellEnd"/>
      <w:r>
        <w:rPr>
          <w:sz w:val="28"/>
          <w:szCs w:val="28"/>
        </w:rPr>
        <w:t xml:space="preserve"> на земельном участке.</w:t>
      </w:r>
    </w:p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выписки из протокола заседания Окружной комиссии от </w:t>
      </w:r>
      <w:proofErr w:type="gramStart"/>
      <w:r w:rsidR="00FD12E9">
        <w:rPr>
          <w:sz w:val="28"/>
          <w:szCs w:val="28"/>
        </w:rPr>
        <w:t xml:space="preserve">03.09.2020 </w:t>
      </w:r>
      <w:r w:rsidR="00FD12E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proofErr w:type="gramEnd"/>
      <w:r>
        <w:rPr>
          <w:sz w:val="28"/>
          <w:szCs w:val="28"/>
        </w:rPr>
        <w:t xml:space="preserve"> </w:t>
      </w:r>
      <w:r w:rsidR="00FD12E9">
        <w:rPr>
          <w:sz w:val="28"/>
          <w:szCs w:val="28"/>
        </w:rPr>
        <w:t>9</w:t>
      </w:r>
      <w:r>
        <w:rPr>
          <w:sz w:val="28"/>
          <w:szCs w:val="28"/>
        </w:rPr>
        <w:t xml:space="preserve"> рассматриваемые объекты: </w:t>
      </w:r>
    </w:p>
    <w:p w:rsidR="005D2166" w:rsidRPr="00A67602" w:rsidRDefault="005D2166" w:rsidP="00CD52C7">
      <w:pPr>
        <w:spacing w:line="276" w:lineRule="auto"/>
        <w:ind w:left="426" w:right="627" w:firstLine="709"/>
        <w:jc w:val="both"/>
        <w:rPr>
          <w:sz w:val="28"/>
          <w:szCs w:val="28"/>
        </w:rPr>
      </w:pPr>
      <w:r w:rsidRPr="00A67602">
        <w:rPr>
          <w:sz w:val="28"/>
          <w:szCs w:val="28"/>
        </w:rPr>
        <w:t xml:space="preserve">- </w:t>
      </w:r>
      <w:r w:rsidR="00FD12E9">
        <w:rPr>
          <w:sz w:val="28"/>
          <w:szCs w:val="28"/>
        </w:rPr>
        <w:t>гаражные боксы, некапитальные строения, ограждение и автомобильная эстакада</w:t>
      </w:r>
      <w:r w:rsidRPr="00A67602">
        <w:rPr>
          <w:sz w:val="28"/>
          <w:szCs w:val="28"/>
        </w:rPr>
        <w:t xml:space="preserve"> по адресу: </w:t>
      </w:r>
      <w:r w:rsidR="00922818">
        <w:rPr>
          <w:sz w:val="28"/>
          <w:szCs w:val="28"/>
        </w:rPr>
        <w:t>Полярная ул., вл. 31</w:t>
      </w:r>
      <w:bookmarkStart w:id="0" w:name="_GoBack"/>
      <w:bookmarkEnd w:id="0"/>
    </w:p>
    <w:p w:rsidR="005D2166" w:rsidRDefault="005D2166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>признаны незаконно размещенными объектами, в связи с чем вынесено решение об освобождении земельного участка.</w:t>
      </w:r>
    </w:p>
    <w:p w:rsidR="0017630B" w:rsidRDefault="0017630B"/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BE"/>
    <w:rsid w:val="0017630B"/>
    <w:rsid w:val="005D2166"/>
    <w:rsid w:val="007009BE"/>
    <w:rsid w:val="00922818"/>
    <w:rsid w:val="00A67602"/>
    <w:rsid w:val="00CD52C7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7C4E0"/>
  <w15:docId w15:val="{8FFE73C6-2F26-43DF-B1C6-C9F4D3D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2020-07-08T09:12:00Z</dcterms:created>
  <dcterms:modified xsi:type="dcterms:W3CDTF">2020-09-23T10:13:00Z</dcterms:modified>
</cp:coreProperties>
</file>